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E25F18" w14:textId="77777777" w:rsidR="00790344" w:rsidRDefault="00BB1EB7">
      <w:pPr>
        <w:spacing w:after="519" w:line="259" w:lineRule="auto"/>
        <w:ind w:left="13" w:firstLine="0"/>
        <w:jc w:val="center"/>
      </w:pPr>
      <w:r>
        <w:rPr>
          <w:b/>
          <w:sz w:val="36"/>
        </w:rPr>
        <w:t>California City Segmentation for Real Estate Industry</w:t>
      </w:r>
    </w:p>
    <w:p w14:paraId="6466D39D" w14:textId="77777777" w:rsidR="00790344" w:rsidRDefault="00BB1EB7">
      <w:pPr>
        <w:spacing w:after="517" w:line="259" w:lineRule="auto"/>
        <w:ind w:left="25"/>
        <w:jc w:val="center"/>
      </w:pPr>
      <w:r>
        <w:rPr>
          <w:sz w:val="36"/>
        </w:rPr>
        <w:t>Rui Luo</w:t>
      </w:r>
    </w:p>
    <w:p w14:paraId="57D11B35" w14:textId="27336CEB" w:rsidR="00790344" w:rsidRDefault="00176A5C">
      <w:pPr>
        <w:spacing w:after="425" w:line="259" w:lineRule="auto"/>
        <w:ind w:left="25"/>
        <w:jc w:val="center"/>
      </w:pPr>
      <w:r>
        <w:rPr>
          <w:sz w:val="36"/>
        </w:rPr>
        <w:t>May 12</w:t>
      </w:r>
      <w:bookmarkStart w:id="0" w:name="_GoBack"/>
      <w:bookmarkEnd w:id="0"/>
      <w:r w:rsidR="00BB1EB7">
        <w:rPr>
          <w:sz w:val="36"/>
        </w:rPr>
        <w:t xml:space="preserve"> 2019</w:t>
      </w:r>
    </w:p>
    <w:p w14:paraId="0C0DA3B0" w14:textId="77777777" w:rsidR="00790344" w:rsidRDefault="00BB1EB7">
      <w:pPr>
        <w:spacing w:after="370" w:line="259" w:lineRule="auto"/>
        <w:ind w:left="-5"/>
      </w:pPr>
      <w:r>
        <w:rPr>
          <w:b/>
          <w:sz w:val="32"/>
        </w:rPr>
        <w:t>1. Introduction</w:t>
      </w:r>
    </w:p>
    <w:p w14:paraId="024D4BD7" w14:textId="77777777" w:rsidR="00790344" w:rsidRDefault="00BB1EB7">
      <w:pPr>
        <w:pStyle w:val="Heading1"/>
        <w:ind w:left="-5"/>
      </w:pPr>
      <w:r>
        <w:t>1.1 Background</w:t>
      </w:r>
    </w:p>
    <w:p w14:paraId="6A6333B8" w14:textId="6D23D0ED" w:rsidR="00790344" w:rsidRDefault="00BB1EB7">
      <w:pPr>
        <w:ind w:left="-5"/>
      </w:pPr>
      <w:r>
        <w:t xml:space="preserve">California state is the wealthiest and most populated state in the United State, and the real estate market in the California is very competitive. Housing is a necessary supply for during human’s whole life; therefore, selecting an ideal place to live bothers everybody. The famous three-factor for buying a home, “location, location, location”, tells everyone that location is the only most important factor that </w:t>
      </w:r>
      <w:proofErr w:type="gramStart"/>
      <w:r>
        <w:t>has to</w:t>
      </w:r>
      <w:proofErr w:type="gramEnd"/>
      <w:r>
        <w:t xml:space="preserve"> be considered before buying a home. The reason behind it is that location can determine where do people work, how long do people commute, how much do people earn, how much do people spend for living, and the life quality of people. The reason list will last because everybody has a different life so that location means different for everybody. Since location is so important for buying a home, what contribute to a location is necessary point to consider. It should be very easy to understand that what venues exist within a location forms the characteristics of a location. For example, if a location has luxury shopping mall, golf course, and high-end restaurants, this location tends to have a higher housing price. The venues exist within a location contribute the most to the characteristics of a location. Therefore, real estate market, one of the oldest and biggest market in the world, is playing with the characteristics of a location all the time. Real estate company often find and evaluate a location to build business strategy such as house pricing and home type. The nearby venues of a location </w:t>
      </w:r>
      <w:proofErr w:type="gramStart"/>
      <w:r>
        <w:t>have to</w:t>
      </w:r>
      <w:proofErr w:type="gramEnd"/>
      <w:r>
        <w:t xml:space="preserve"> be considered before building business strategy for a location. Furthermore, real estate company often expands its business to multiple locations such as different cities. Therefore, city segmentation becomes a very useful tools to help real estate company find similar </w:t>
      </w:r>
      <w:r>
        <w:lastRenderedPageBreak/>
        <w:t>cities, build business strategy, and apply strategy to those cities that are similar. Thus, the venues within a city are very good and important elements for city segmentation.</w:t>
      </w:r>
    </w:p>
    <w:p w14:paraId="7AC41806" w14:textId="77777777" w:rsidR="00790344" w:rsidRDefault="00BB1EB7">
      <w:pPr>
        <w:pStyle w:val="Heading1"/>
        <w:ind w:left="-5"/>
      </w:pPr>
      <w:r>
        <w:t>1.2 Problem</w:t>
      </w:r>
    </w:p>
    <w:p w14:paraId="4FDA8A86" w14:textId="31951C2B" w:rsidR="00790344" w:rsidRDefault="00BB1EB7">
      <w:pPr>
        <w:spacing w:after="376"/>
        <w:ind w:left="-5"/>
      </w:pPr>
      <w:r>
        <w:t xml:space="preserve">This project aims to cluster a group of cities in California in order to split the cities into different groups so that the cities within a group are very similar type. Obtaining venues data for each city is the necessary process, and the cities will be grouped based on the most common ten venue types of each city. </w:t>
      </w:r>
    </w:p>
    <w:p w14:paraId="0E0129B3" w14:textId="77777777" w:rsidR="00790344" w:rsidRDefault="00BB1EB7">
      <w:pPr>
        <w:pStyle w:val="Heading1"/>
        <w:ind w:left="-5"/>
      </w:pPr>
      <w:r>
        <w:t>1.3 Interest</w:t>
      </w:r>
    </w:p>
    <w:p w14:paraId="5DA96489" w14:textId="40667CDB" w:rsidR="00790344" w:rsidRDefault="00BB1EB7">
      <w:pPr>
        <w:spacing w:after="410"/>
        <w:ind w:left="-5"/>
      </w:pPr>
      <w:r>
        <w:t xml:space="preserve">Real estate companies would be very interested in city segmentation since they could utilize this to find similar cities and build business strategy that can be applied to these similar cities. This could reduce the cost and potentially increase the profits. </w:t>
      </w:r>
    </w:p>
    <w:p w14:paraId="4682B190" w14:textId="77777777" w:rsidR="00790344" w:rsidRDefault="00BB1EB7">
      <w:pPr>
        <w:spacing w:after="370" w:line="259" w:lineRule="auto"/>
        <w:ind w:left="-5"/>
      </w:pPr>
      <w:r>
        <w:rPr>
          <w:b/>
          <w:sz w:val="32"/>
        </w:rPr>
        <w:t>2. Data Acquisition and Cleaning</w:t>
      </w:r>
    </w:p>
    <w:p w14:paraId="1EE2BA54" w14:textId="77777777" w:rsidR="00790344" w:rsidRDefault="00BB1EB7">
      <w:pPr>
        <w:pStyle w:val="Heading1"/>
        <w:ind w:left="-5"/>
      </w:pPr>
      <w:r>
        <w:t>2.1 Data Sources</w:t>
      </w:r>
    </w:p>
    <w:p w14:paraId="7B12FA42" w14:textId="36D0B23A" w:rsidR="00790344" w:rsidRDefault="00BB1EB7">
      <w:pPr>
        <w:spacing w:after="373"/>
        <w:ind w:left="-5"/>
      </w:pPr>
      <w:r>
        <w:t>California cities data can be obtained from simplemaps.com, and the venues data for each city can be obtained from Foursquare. The data will have city name, 1</w:t>
      </w:r>
      <w:r>
        <w:rPr>
          <w:sz w:val="25"/>
          <w:vertAlign w:val="superscript"/>
        </w:rPr>
        <w:t>st</w:t>
      </w:r>
      <w:r>
        <w:t xml:space="preserve"> most common venue type, 2</w:t>
      </w:r>
      <w:r>
        <w:rPr>
          <w:sz w:val="25"/>
          <w:vertAlign w:val="superscript"/>
        </w:rPr>
        <w:t>nd</w:t>
      </w:r>
      <w:r>
        <w:t xml:space="preserve"> most common venue type, until 10</w:t>
      </w:r>
      <w:r>
        <w:rPr>
          <w:sz w:val="25"/>
          <w:vertAlign w:val="superscript"/>
        </w:rPr>
        <w:t>th</w:t>
      </w:r>
      <w:r>
        <w:t xml:space="preserve"> most common venue type for each city. </w:t>
      </w:r>
    </w:p>
    <w:p w14:paraId="2217BCB3" w14:textId="77777777" w:rsidR="00790344" w:rsidRDefault="00BB1EB7">
      <w:pPr>
        <w:pStyle w:val="Heading1"/>
        <w:ind w:left="-5"/>
      </w:pPr>
      <w:r>
        <w:t>2.2 Data Cleaning</w:t>
      </w:r>
    </w:p>
    <w:p w14:paraId="03AEE949" w14:textId="7F523EA5" w:rsidR="00790344" w:rsidRDefault="00BB1EB7">
      <w:pPr>
        <w:ind w:left="-5"/>
      </w:pPr>
      <w:r>
        <w:t>California cities data is downloaded from simplemaps.com, and it has city name, latitude, longitude, and population density for each city. I decided to use cities with 1000.0 or higher density because 1000.0 or higher density makes sure that the city has enough and significant data to be gathered.</w:t>
      </w:r>
    </w:p>
    <w:p w14:paraId="68384938" w14:textId="77777777" w:rsidR="00790344" w:rsidRDefault="00BB1EB7">
      <w:pPr>
        <w:spacing w:after="108" w:line="259" w:lineRule="auto"/>
        <w:ind w:left="-2" w:right="-12" w:firstLine="0"/>
      </w:pPr>
      <w:r>
        <w:rPr>
          <w:noProof/>
        </w:rPr>
        <w:lastRenderedPageBreak/>
        <w:drawing>
          <wp:inline distT="0" distB="0" distL="0" distR="0" wp14:anchorId="14A111E4" wp14:editId="02381978">
            <wp:extent cx="6332220" cy="2414270"/>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
                    <a:stretch>
                      <a:fillRect/>
                    </a:stretch>
                  </pic:blipFill>
                  <pic:spPr>
                    <a:xfrm>
                      <a:off x="0" y="0"/>
                      <a:ext cx="6332220" cy="2414270"/>
                    </a:xfrm>
                    <a:prstGeom prst="rect">
                      <a:avLst/>
                    </a:prstGeom>
                  </pic:spPr>
                </pic:pic>
              </a:graphicData>
            </a:graphic>
          </wp:inline>
        </w:drawing>
      </w:r>
    </w:p>
    <w:p w14:paraId="525DCFEB" w14:textId="77777777" w:rsidR="00790344" w:rsidRDefault="00BB1EB7">
      <w:pPr>
        <w:ind w:left="-15" w:firstLine="710"/>
      </w:pPr>
      <w:r>
        <w:t xml:space="preserve">Secondly, there will be at most 100 venues obtained from each city through the Foursquare API. </w:t>
      </w:r>
    </w:p>
    <w:p w14:paraId="73FE5DC2" w14:textId="77777777" w:rsidR="00790344" w:rsidRDefault="00BB1EB7">
      <w:pPr>
        <w:spacing w:after="107" w:line="259" w:lineRule="auto"/>
        <w:ind w:left="35" w:firstLine="0"/>
      </w:pPr>
      <w:r>
        <w:rPr>
          <w:noProof/>
        </w:rPr>
        <w:drawing>
          <wp:inline distT="0" distB="0" distL="0" distR="0" wp14:anchorId="3D35C891" wp14:editId="535C3074">
            <wp:extent cx="6285231" cy="212344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
                    <a:stretch>
                      <a:fillRect/>
                    </a:stretch>
                  </pic:blipFill>
                  <pic:spPr>
                    <a:xfrm>
                      <a:off x="0" y="0"/>
                      <a:ext cx="6285231" cy="2123440"/>
                    </a:xfrm>
                    <a:prstGeom prst="rect">
                      <a:avLst/>
                    </a:prstGeom>
                  </pic:spPr>
                </pic:pic>
              </a:graphicData>
            </a:graphic>
          </wp:inline>
        </w:drawing>
      </w:r>
    </w:p>
    <w:p w14:paraId="005FD131" w14:textId="113A4F82" w:rsidR="00790344" w:rsidRDefault="00BB1EB7">
      <w:pPr>
        <w:ind w:left="-15" w:firstLine="710"/>
      </w:pPr>
      <w:r>
        <w:t>Thirdly, this dataset will be sorted into a new dataset that has city name, 1</w:t>
      </w:r>
      <w:r>
        <w:rPr>
          <w:sz w:val="25"/>
          <w:vertAlign w:val="superscript"/>
        </w:rPr>
        <w:t>st</w:t>
      </w:r>
      <w:r>
        <w:t xml:space="preserve"> most common venue type, 2</w:t>
      </w:r>
      <w:r>
        <w:rPr>
          <w:sz w:val="25"/>
          <w:vertAlign w:val="superscript"/>
        </w:rPr>
        <w:t>nd</w:t>
      </w:r>
      <w:r>
        <w:t xml:space="preserve"> most common venue type, until 10</w:t>
      </w:r>
      <w:r>
        <w:rPr>
          <w:sz w:val="25"/>
          <w:vertAlign w:val="superscript"/>
        </w:rPr>
        <w:t>th</w:t>
      </w:r>
      <w:r>
        <w:t xml:space="preserve"> most common venue type.</w:t>
      </w:r>
    </w:p>
    <w:p w14:paraId="76E9060F" w14:textId="77777777" w:rsidR="00790344" w:rsidRDefault="00BB1EB7">
      <w:pPr>
        <w:spacing w:after="107" w:line="259" w:lineRule="auto"/>
        <w:ind w:left="-2" w:right="-12" w:firstLine="0"/>
      </w:pPr>
      <w:r>
        <w:rPr>
          <w:noProof/>
        </w:rPr>
        <w:lastRenderedPageBreak/>
        <w:drawing>
          <wp:inline distT="0" distB="0" distL="0" distR="0" wp14:anchorId="12BBB174" wp14:editId="0FD4D074">
            <wp:extent cx="6294120" cy="4712970"/>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
                    <a:stretch>
                      <a:fillRect/>
                    </a:stretch>
                  </pic:blipFill>
                  <pic:spPr>
                    <a:xfrm>
                      <a:off x="0" y="0"/>
                      <a:ext cx="6294120" cy="4712970"/>
                    </a:xfrm>
                    <a:prstGeom prst="rect">
                      <a:avLst/>
                    </a:prstGeom>
                  </pic:spPr>
                </pic:pic>
              </a:graphicData>
            </a:graphic>
          </wp:inline>
        </w:drawing>
      </w:r>
    </w:p>
    <w:p w14:paraId="649A75AB" w14:textId="0F609C75" w:rsidR="00790344" w:rsidRDefault="00BB1EB7">
      <w:pPr>
        <w:ind w:left="720"/>
      </w:pPr>
      <w:r>
        <w:t>The sorted data set is the final dataset that will be used in city clustering.</w:t>
      </w:r>
    </w:p>
    <w:p w14:paraId="085EFCF7" w14:textId="3F1B35A5" w:rsidR="0092733C" w:rsidRDefault="0092733C">
      <w:pPr>
        <w:ind w:left="720"/>
      </w:pPr>
    </w:p>
    <w:p w14:paraId="5690BA6D" w14:textId="0740868F" w:rsidR="00A26BF4" w:rsidRPr="00CA10A5" w:rsidRDefault="0092733C" w:rsidP="006C72A7">
      <w:pPr>
        <w:rPr>
          <w:b/>
          <w:sz w:val="32"/>
          <w:szCs w:val="32"/>
        </w:rPr>
      </w:pPr>
      <w:r w:rsidRPr="00CA10A5">
        <w:rPr>
          <w:b/>
          <w:sz w:val="32"/>
          <w:szCs w:val="32"/>
        </w:rPr>
        <w:t>3</w:t>
      </w:r>
      <w:r w:rsidR="00CA10A5">
        <w:rPr>
          <w:b/>
          <w:sz w:val="32"/>
          <w:szCs w:val="32"/>
        </w:rPr>
        <w:t>.</w:t>
      </w:r>
      <w:r w:rsidRPr="00CA10A5">
        <w:rPr>
          <w:b/>
          <w:sz w:val="32"/>
          <w:szCs w:val="32"/>
        </w:rPr>
        <w:t xml:space="preserve"> </w:t>
      </w:r>
      <w:r w:rsidR="00A26BF4" w:rsidRPr="00CA10A5">
        <w:rPr>
          <w:b/>
          <w:sz w:val="32"/>
          <w:szCs w:val="32"/>
        </w:rPr>
        <w:t>Exploratory Data Analysis</w:t>
      </w:r>
    </w:p>
    <w:p w14:paraId="5CF7372C" w14:textId="130C84E1" w:rsidR="00A26BF4" w:rsidRDefault="00A26BF4" w:rsidP="00A26BF4">
      <w:pPr>
        <w:ind w:left="720"/>
        <w:rPr>
          <w:b/>
        </w:rPr>
      </w:pPr>
    </w:p>
    <w:p w14:paraId="625262CF" w14:textId="15A80F24" w:rsidR="00A26BF4" w:rsidRDefault="00A26BF4" w:rsidP="006C72A7">
      <w:r>
        <w:t>There are total 605 cities which have the 1000.0 or higher population density. By using the Foursquare API, 52166 venues were obtained from 605 cities. Most of the cities have the maximum 100 venues which are returned by the API, and some of them have less than 100 venues. The higher population density a city has, the</w:t>
      </w:r>
      <w:r w:rsidR="00CA10A5">
        <w:t xml:space="preserve"> more venues will be returned from the Foursquare API. </w:t>
      </w:r>
      <w:r>
        <w:t>There are total 488 unique categories.</w:t>
      </w:r>
    </w:p>
    <w:p w14:paraId="1624F0F8" w14:textId="77777777" w:rsidR="006C72A7" w:rsidRDefault="006C72A7" w:rsidP="006C72A7">
      <w:pPr>
        <w:rPr>
          <w:b/>
          <w:sz w:val="32"/>
          <w:szCs w:val="32"/>
        </w:rPr>
      </w:pPr>
    </w:p>
    <w:p w14:paraId="6B599657" w14:textId="4B83B0DD" w:rsidR="00CA10A5" w:rsidRDefault="00CA10A5" w:rsidP="006C72A7">
      <w:pPr>
        <w:rPr>
          <w:b/>
          <w:sz w:val="32"/>
          <w:szCs w:val="32"/>
        </w:rPr>
      </w:pPr>
      <w:r w:rsidRPr="00CA10A5">
        <w:rPr>
          <w:b/>
          <w:sz w:val="32"/>
          <w:szCs w:val="32"/>
        </w:rPr>
        <w:t>4. Clustering</w:t>
      </w:r>
    </w:p>
    <w:p w14:paraId="765A1089" w14:textId="23D4FCE6" w:rsidR="00CA10A5" w:rsidRDefault="00CA10A5" w:rsidP="00A26BF4">
      <w:pPr>
        <w:ind w:left="720"/>
        <w:rPr>
          <w:szCs w:val="28"/>
        </w:rPr>
      </w:pPr>
    </w:p>
    <w:p w14:paraId="3CF6C99D" w14:textId="7673045D" w:rsidR="004F6D6C" w:rsidRPr="004F6D6C" w:rsidRDefault="004F6D6C" w:rsidP="006C72A7">
      <w:pPr>
        <w:rPr>
          <w:b/>
          <w:szCs w:val="28"/>
        </w:rPr>
      </w:pPr>
      <w:r w:rsidRPr="004F6D6C">
        <w:rPr>
          <w:b/>
          <w:szCs w:val="28"/>
        </w:rPr>
        <w:t>4.1 K-Mean Clustering</w:t>
      </w:r>
    </w:p>
    <w:p w14:paraId="42BFA8CF" w14:textId="16A295F1" w:rsidR="00CA10A5" w:rsidRDefault="00EC72D3" w:rsidP="006C72A7">
      <w:pPr>
        <w:rPr>
          <w:szCs w:val="28"/>
        </w:rPr>
      </w:pPr>
      <w:r>
        <w:rPr>
          <w:szCs w:val="28"/>
        </w:rPr>
        <w:lastRenderedPageBreak/>
        <w:t>There are total 52166 venues and 488 categories, a new dataset is created to show how many different categories are in each city. From this dataset, the mean of categories for each city is also calculated. The final dataset which will be used in the clustering is created.</w:t>
      </w:r>
    </w:p>
    <w:p w14:paraId="765EE97B" w14:textId="323016F6" w:rsidR="00EC72D3" w:rsidRDefault="00EC72D3" w:rsidP="00A26BF4">
      <w:pPr>
        <w:ind w:left="720"/>
        <w:rPr>
          <w:szCs w:val="28"/>
        </w:rPr>
      </w:pPr>
    </w:p>
    <w:p w14:paraId="79ED97D5" w14:textId="66E1AD52" w:rsidR="00EC72D3" w:rsidRDefault="00EC72D3" w:rsidP="006C72A7">
      <w:pPr>
        <w:rPr>
          <w:szCs w:val="28"/>
        </w:rPr>
      </w:pPr>
      <w:r>
        <w:rPr>
          <w:szCs w:val="28"/>
        </w:rPr>
        <w:t>Since k-mean clustering is used for city segmentation, finding the best k for the model</w:t>
      </w:r>
      <w:r w:rsidR="00036BDC">
        <w:rPr>
          <w:szCs w:val="28"/>
        </w:rPr>
        <w:t xml:space="preserve"> must be performed </w:t>
      </w:r>
      <w:r w:rsidR="00D048C0">
        <w:rPr>
          <w:szCs w:val="28"/>
        </w:rPr>
        <w:t>in order to get the best result</w:t>
      </w:r>
      <w:r w:rsidR="00036BDC">
        <w:rPr>
          <w:szCs w:val="28"/>
        </w:rPr>
        <w:t xml:space="preserve">. By using elbow method, the best k of k-mean clustering is 6. </w:t>
      </w:r>
      <w:r w:rsidR="008163B7">
        <w:rPr>
          <w:szCs w:val="28"/>
        </w:rPr>
        <w:t xml:space="preserve">The clustering label will be added to the dataset, and a final dataset that will be used to create the map is created. This final dataset has city name, latitude, longitude, clustering label, and the top 10 common venue categories. </w:t>
      </w:r>
    </w:p>
    <w:p w14:paraId="7AC31055" w14:textId="28567C26" w:rsidR="00C43EB8" w:rsidRDefault="00C43EB8" w:rsidP="00A26BF4">
      <w:pPr>
        <w:ind w:left="720"/>
        <w:rPr>
          <w:szCs w:val="28"/>
        </w:rPr>
      </w:pPr>
    </w:p>
    <w:p w14:paraId="18E58D9B" w14:textId="66E34EBB" w:rsidR="00C43EB8" w:rsidRDefault="00B92B82" w:rsidP="006C72A7">
      <w:pPr>
        <w:rPr>
          <w:szCs w:val="28"/>
        </w:rPr>
      </w:pPr>
      <w:r>
        <w:rPr>
          <w:noProof/>
          <w:szCs w:val="28"/>
        </w:rPr>
        <w:drawing>
          <wp:inline distT="0" distB="0" distL="0" distR="0" wp14:anchorId="63E5E7B4" wp14:editId="03BEC920">
            <wp:extent cx="6190369" cy="381381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_ma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06899" cy="3823994"/>
                    </a:xfrm>
                    <a:prstGeom prst="rect">
                      <a:avLst/>
                    </a:prstGeom>
                  </pic:spPr>
                </pic:pic>
              </a:graphicData>
            </a:graphic>
          </wp:inline>
        </w:drawing>
      </w:r>
    </w:p>
    <w:p w14:paraId="395045A8" w14:textId="43CA3D35" w:rsidR="00B92B82" w:rsidRDefault="00245964" w:rsidP="00E24942">
      <w:pPr>
        <w:rPr>
          <w:szCs w:val="28"/>
        </w:rPr>
      </w:pPr>
      <w:r>
        <w:rPr>
          <w:szCs w:val="28"/>
        </w:rPr>
        <w:t xml:space="preserve">The above map is created based on the final dataset, and it shows 6 different colors that represent 6 different groups. </w:t>
      </w:r>
    </w:p>
    <w:p w14:paraId="409B0088" w14:textId="157038ED" w:rsidR="002511B3" w:rsidRDefault="002511B3" w:rsidP="00A26BF4">
      <w:pPr>
        <w:ind w:left="720"/>
        <w:rPr>
          <w:szCs w:val="28"/>
        </w:rPr>
      </w:pPr>
    </w:p>
    <w:p w14:paraId="0D449592" w14:textId="1B2AC1BB" w:rsidR="002511B3" w:rsidRDefault="002511B3" w:rsidP="00A26BF4">
      <w:pPr>
        <w:ind w:left="720"/>
        <w:rPr>
          <w:szCs w:val="28"/>
        </w:rPr>
      </w:pPr>
    </w:p>
    <w:p w14:paraId="5256E58B" w14:textId="6C034C9D" w:rsidR="002511B3" w:rsidRDefault="004F6D6C" w:rsidP="006C72A7">
      <w:pPr>
        <w:rPr>
          <w:b/>
          <w:szCs w:val="28"/>
        </w:rPr>
      </w:pPr>
      <w:r w:rsidRPr="004F6D6C">
        <w:rPr>
          <w:b/>
          <w:szCs w:val="28"/>
        </w:rPr>
        <w:t>4.2 Clustering Results</w:t>
      </w:r>
    </w:p>
    <w:p w14:paraId="5FEC513D" w14:textId="77777777" w:rsidR="00511874" w:rsidRDefault="004F6D6C" w:rsidP="00511874">
      <w:pPr>
        <w:rPr>
          <w:szCs w:val="28"/>
        </w:rPr>
      </w:pPr>
      <w:r>
        <w:rPr>
          <w:noProof/>
          <w:szCs w:val="28"/>
        </w:rPr>
        <w:lastRenderedPageBreak/>
        <w:drawing>
          <wp:inline distT="0" distB="0" distL="0" distR="0" wp14:anchorId="656155DA" wp14:editId="3D781B79">
            <wp:extent cx="6126480" cy="3575728"/>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er_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74777" cy="3603916"/>
                    </a:xfrm>
                    <a:prstGeom prst="rect">
                      <a:avLst/>
                    </a:prstGeom>
                  </pic:spPr>
                </pic:pic>
              </a:graphicData>
            </a:graphic>
          </wp:inline>
        </w:drawing>
      </w:r>
    </w:p>
    <w:p w14:paraId="0DDD3FAD" w14:textId="72BA7862" w:rsidR="00741336" w:rsidRDefault="005229D1" w:rsidP="00741336">
      <w:pPr>
        <w:rPr>
          <w:szCs w:val="28"/>
        </w:rPr>
      </w:pPr>
      <w:r>
        <w:rPr>
          <w:szCs w:val="28"/>
        </w:rPr>
        <w:t xml:space="preserve">The </w:t>
      </w:r>
      <w:r w:rsidR="00E06340">
        <w:rPr>
          <w:szCs w:val="28"/>
        </w:rPr>
        <w:t>cluster 0</w:t>
      </w:r>
      <w:r>
        <w:rPr>
          <w:szCs w:val="28"/>
        </w:rPr>
        <w:t xml:space="preserve"> represents </w:t>
      </w:r>
      <w:r w:rsidR="003E36FB">
        <w:rPr>
          <w:szCs w:val="28"/>
        </w:rPr>
        <w:t xml:space="preserve">some </w:t>
      </w:r>
      <w:r w:rsidR="001C1BCC">
        <w:rPr>
          <w:szCs w:val="28"/>
        </w:rPr>
        <w:t>highly popu</w:t>
      </w:r>
      <w:r w:rsidR="00A808A7">
        <w:rPr>
          <w:szCs w:val="28"/>
        </w:rPr>
        <w:t xml:space="preserve">lated rural </w:t>
      </w:r>
      <w:r w:rsidR="003B75C5">
        <w:rPr>
          <w:szCs w:val="28"/>
        </w:rPr>
        <w:t xml:space="preserve">cities, and they are a very special group since </w:t>
      </w:r>
      <w:r w:rsidR="00741336">
        <w:rPr>
          <w:szCs w:val="28"/>
        </w:rPr>
        <w:t xml:space="preserve">they are also different with most of the rural </w:t>
      </w:r>
      <w:proofErr w:type="spellStart"/>
      <w:r w:rsidR="00741336">
        <w:rPr>
          <w:szCs w:val="28"/>
        </w:rPr>
        <w:t>citi</w:t>
      </w:r>
      <w:proofErr w:type="spellEnd"/>
      <w:r w:rsidR="004F6D6C">
        <w:rPr>
          <w:noProof/>
          <w:szCs w:val="28"/>
        </w:rPr>
        <w:drawing>
          <wp:inline distT="0" distB="0" distL="0" distR="0" wp14:anchorId="176A5392" wp14:editId="19532648">
            <wp:extent cx="6105581" cy="34899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uster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6330" cy="3524678"/>
                    </a:xfrm>
                    <a:prstGeom prst="rect">
                      <a:avLst/>
                    </a:prstGeom>
                  </pic:spPr>
                </pic:pic>
              </a:graphicData>
            </a:graphic>
          </wp:inline>
        </w:drawing>
      </w:r>
    </w:p>
    <w:p w14:paraId="6DB388FD" w14:textId="6C4C3E82" w:rsidR="00741336" w:rsidRDefault="001559B3" w:rsidP="00741336">
      <w:pPr>
        <w:rPr>
          <w:szCs w:val="28"/>
        </w:rPr>
      </w:pPr>
      <w:r>
        <w:rPr>
          <w:szCs w:val="28"/>
        </w:rPr>
        <w:t xml:space="preserve">The </w:t>
      </w:r>
      <w:r w:rsidR="00E06340">
        <w:rPr>
          <w:szCs w:val="28"/>
        </w:rPr>
        <w:t>cluster 1</w:t>
      </w:r>
      <w:r w:rsidR="00D245EC">
        <w:rPr>
          <w:szCs w:val="28"/>
        </w:rPr>
        <w:t xml:space="preserve"> represents</w:t>
      </w:r>
      <w:r w:rsidR="005927E7">
        <w:rPr>
          <w:szCs w:val="28"/>
        </w:rPr>
        <w:t xml:space="preserve"> the cities </w:t>
      </w:r>
      <w:r w:rsidR="00864BD9">
        <w:rPr>
          <w:szCs w:val="28"/>
        </w:rPr>
        <w:t xml:space="preserve">that are </w:t>
      </w:r>
      <w:r w:rsidR="00EE1817">
        <w:rPr>
          <w:szCs w:val="28"/>
        </w:rPr>
        <w:t>less</w:t>
      </w:r>
      <w:r w:rsidR="00864BD9">
        <w:rPr>
          <w:szCs w:val="28"/>
        </w:rPr>
        <w:t xml:space="preserve"> </w:t>
      </w:r>
      <w:r w:rsidR="008324C0">
        <w:rPr>
          <w:szCs w:val="28"/>
        </w:rPr>
        <w:t xml:space="preserve">developed </w:t>
      </w:r>
      <w:r w:rsidR="00303F67">
        <w:rPr>
          <w:szCs w:val="28"/>
        </w:rPr>
        <w:t xml:space="preserve">and mostly locate </w:t>
      </w:r>
      <w:r w:rsidR="00BD36CD">
        <w:rPr>
          <w:szCs w:val="28"/>
        </w:rPr>
        <w:t xml:space="preserve">at the edge </w:t>
      </w:r>
      <w:r w:rsidR="00AF47AF">
        <w:rPr>
          <w:szCs w:val="28"/>
        </w:rPr>
        <w:t>of the highly developed area.</w:t>
      </w:r>
    </w:p>
    <w:p w14:paraId="309CD768" w14:textId="6E92C5BC" w:rsidR="00F35131" w:rsidRDefault="004F6D6C" w:rsidP="007B3A36">
      <w:pPr>
        <w:rPr>
          <w:szCs w:val="28"/>
        </w:rPr>
      </w:pPr>
      <w:r>
        <w:rPr>
          <w:noProof/>
          <w:szCs w:val="28"/>
        </w:rPr>
        <w:lastRenderedPageBreak/>
        <w:drawing>
          <wp:inline distT="0" distB="0" distL="0" distR="0" wp14:anchorId="376D359B" wp14:editId="5D8ADDAC">
            <wp:extent cx="6103643" cy="3581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uster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13807" cy="3646041"/>
                    </a:xfrm>
                    <a:prstGeom prst="rect">
                      <a:avLst/>
                    </a:prstGeom>
                  </pic:spPr>
                </pic:pic>
              </a:graphicData>
            </a:graphic>
          </wp:inline>
        </w:drawing>
      </w:r>
    </w:p>
    <w:p w14:paraId="07BF5662" w14:textId="497C889E" w:rsidR="00F35131" w:rsidRDefault="00963C04" w:rsidP="00FA50E8">
      <w:pPr>
        <w:rPr>
          <w:noProof/>
          <w:szCs w:val="28"/>
        </w:rPr>
      </w:pPr>
      <w:r>
        <w:rPr>
          <w:szCs w:val="28"/>
        </w:rPr>
        <w:t xml:space="preserve">The </w:t>
      </w:r>
      <w:r w:rsidR="00E06340">
        <w:rPr>
          <w:szCs w:val="28"/>
        </w:rPr>
        <w:t>cluster 2</w:t>
      </w:r>
      <w:r w:rsidR="00AF47AF">
        <w:rPr>
          <w:szCs w:val="28"/>
        </w:rPr>
        <w:t xml:space="preserve"> </w:t>
      </w:r>
      <w:r w:rsidR="007D3932">
        <w:rPr>
          <w:szCs w:val="28"/>
        </w:rPr>
        <w:t>represent</w:t>
      </w:r>
      <w:r w:rsidR="007B3A36">
        <w:rPr>
          <w:szCs w:val="28"/>
        </w:rPr>
        <w:t>s</w:t>
      </w:r>
      <w:r w:rsidR="007D3932">
        <w:rPr>
          <w:szCs w:val="28"/>
        </w:rPr>
        <w:t xml:space="preserve"> most of the recreation cities that </w:t>
      </w:r>
      <w:r w:rsidR="008F4B03">
        <w:rPr>
          <w:szCs w:val="28"/>
        </w:rPr>
        <w:t>mostly locate near the sea</w:t>
      </w:r>
      <w:r w:rsidR="00F35131">
        <w:rPr>
          <w:szCs w:val="28"/>
        </w:rPr>
        <w:t>.</w:t>
      </w:r>
      <w:r w:rsidR="00F35131" w:rsidRPr="00F35131">
        <w:rPr>
          <w:noProof/>
          <w:szCs w:val="28"/>
        </w:rPr>
        <w:t xml:space="preserve"> </w:t>
      </w:r>
      <w:r w:rsidR="00F35131">
        <w:rPr>
          <w:noProof/>
          <w:szCs w:val="28"/>
        </w:rPr>
        <w:drawing>
          <wp:inline distT="0" distB="0" distL="0" distR="0" wp14:anchorId="63BB3E70" wp14:editId="773FE584">
            <wp:extent cx="6161979" cy="3589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uster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36099" cy="3632191"/>
                    </a:xfrm>
                    <a:prstGeom prst="rect">
                      <a:avLst/>
                    </a:prstGeom>
                  </pic:spPr>
                </pic:pic>
              </a:graphicData>
            </a:graphic>
          </wp:inline>
        </w:drawing>
      </w:r>
    </w:p>
    <w:p w14:paraId="1625B978" w14:textId="120BE7D4" w:rsidR="003A0DB1" w:rsidRPr="008A0713" w:rsidRDefault="003A0DB1" w:rsidP="00FA50E8">
      <w:pPr>
        <w:rPr>
          <w:rFonts w:eastAsiaTheme="minorEastAsia"/>
          <w:szCs w:val="28"/>
        </w:rPr>
      </w:pPr>
      <w:r>
        <w:rPr>
          <w:noProof/>
          <w:szCs w:val="28"/>
        </w:rPr>
        <w:t xml:space="preserve">The </w:t>
      </w:r>
      <w:r w:rsidR="00E06340">
        <w:rPr>
          <w:noProof/>
          <w:szCs w:val="28"/>
        </w:rPr>
        <w:t>cluster 3 represent</w:t>
      </w:r>
      <w:r w:rsidR="00E355D0">
        <w:rPr>
          <w:noProof/>
          <w:szCs w:val="28"/>
        </w:rPr>
        <w:t>s</w:t>
      </w:r>
      <w:r w:rsidR="00E06340">
        <w:rPr>
          <w:noProof/>
          <w:szCs w:val="28"/>
        </w:rPr>
        <w:t xml:space="preserve"> </w:t>
      </w:r>
      <w:r w:rsidR="00E355D0">
        <w:rPr>
          <w:noProof/>
          <w:szCs w:val="28"/>
        </w:rPr>
        <w:t>the typical less developed rural cities around the California.</w:t>
      </w:r>
    </w:p>
    <w:p w14:paraId="12DA6FBC" w14:textId="77777777" w:rsidR="007B3A36" w:rsidRDefault="004F6D6C" w:rsidP="00FA50E8">
      <w:pPr>
        <w:rPr>
          <w:szCs w:val="28"/>
        </w:rPr>
      </w:pPr>
      <w:r>
        <w:rPr>
          <w:noProof/>
          <w:szCs w:val="28"/>
        </w:rPr>
        <w:lastRenderedPageBreak/>
        <w:drawing>
          <wp:inline distT="0" distB="0" distL="0" distR="0" wp14:anchorId="7F08DCDD" wp14:editId="1AA724A2">
            <wp:extent cx="6313170" cy="3684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uster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37951" cy="3699153"/>
                    </a:xfrm>
                    <a:prstGeom prst="rect">
                      <a:avLst/>
                    </a:prstGeom>
                  </pic:spPr>
                </pic:pic>
              </a:graphicData>
            </a:graphic>
          </wp:inline>
        </w:drawing>
      </w:r>
    </w:p>
    <w:p w14:paraId="6DDF1899" w14:textId="67A94225" w:rsidR="007B3A36" w:rsidRDefault="001B1E3D" w:rsidP="00FA50E8">
      <w:pPr>
        <w:rPr>
          <w:szCs w:val="28"/>
        </w:rPr>
      </w:pPr>
      <w:r>
        <w:rPr>
          <w:szCs w:val="28"/>
        </w:rPr>
        <w:t xml:space="preserve">The </w:t>
      </w:r>
      <w:r w:rsidR="009C47F5">
        <w:rPr>
          <w:szCs w:val="28"/>
        </w:rPr>
        <w:t>cluster 4</w:t>
      </w:r>
      <w:r>
        <w:rPr>
          <w:szCs w:val="28"/>
        </w:rPr>
        <w:t xml:space="preserve"> represent</w:t>
      </w:r>
      <w:r w:rsidR="009C47F5">
        <w:rPr>
          <w:szCs w:val="28"/>
        </w:rPr>
        <w:t>s</w:t>
      </w:r>
      <w:r>
        <w:rPr>
          <w:szCs w:val="28"/>
        </w:rPr>
        <w:t xml:space="preserve"> </w:t>
      </w:r>
      <w:r w:rsidR="00BC20C7">
        <w:rPr>
          <w:szCs w:val="28"/>
        </w:rPr>
        <w:t xml:space="preserve">most of the </w:t>
      </w:r>
      <w:r w:rsidR="00BE575C">
        <w:rPr>
          <w:szCs w:val="28"/>
        </w:rPr>
        <w:t>less developed</w:t>
      </w:r>
      <w:r w:rsidR="00BC20C7">
        <w:rPr>
          <w:szCs w:val="28"/>
        </w:rPr>
        <w:t xml:space="preserve"> Los Angeles cities</w:t>
      </w:r>
      <w:r w:rsidR="003A0DB1">
        <w:rPr>
          <w:szCs w:val="28"/>
        </w:rPr>
        <w:t>.</w:t>
      </w:r>
    </w:p>
    <w:p w14:paraId="559F06FD" w14:textId="0C0E7E93" w:rsidR="004F6D6C" w:rsidRDefault="004F6D6C" w:rsidP="00FA50E8">
      <w:pPr>
        <w:rPr>
          <w:szCs w:val="28"/>
        </w:rPr>
      </w:pPr>
      <w:r>
        <w:rPr>
          <w:noProof/>
          <w:szCs w:val="28"/>
        </w:rPr>
        <w:drawing>
          <wp:inline distT="0" distB="0" distL="0" distR="0" wp14:anchorId="20B6B250" wp14:editId="7F90AB98">
            <wp:extent cx="6313434" cy="3646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uster_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48146" cy="3666217"/>
                    </a:xfrm>
                    <a:prstGeom prst="rect">
                      <a:avLst/>
                    </a:prstGeom>
                  </pic:spPr>
                </pic:pic>
              </a:graphicData>
            </a:graphic>
          </wp:inline>
        </w:drawing>
      </w:r>
    </w:p>
    <w:p w14:paraId="0AF02EA0" w14:textId="11BF8721" w:rsidR="009C47F5" w:rsidRDefault="003A0DB1" w:rsidP="0081747B">
      <w:pPr>
        <w:rPr>
          <w:szCs w:val="28"/>
        </w:rPr>
      </w:pPr>
      <w:r>
        <w:rPr>
          <w:szCs w:val="28"/>
        </w:rPr>
        <w:t xml:space="preserve">The </w:t>
      </w:r>
      <w:r w:rsidR="009C47F5">
        <w:rPr>
          <w:szCs w:val="28"/>
        </w:rPr>
        <w:t xml:space="preserve">Cluster 5 represents the typical highly developed </w:t>
      </w:r>
      <w:r w:rsidR="0081747B">
        <w:rPr>
          <w:szCs w:val="28"/>
        </w:rPr>
        <w:t>cities in San Francisco Bay Area and Los Angeles.</w:t>
      </w:r>
    </w:p>
    <w:p w14:paraId="63BE9C4C" w14:textId="17EF4718" w:rsidR="00183224" w:rsidRDefault="00183224" w:rsidP="006C72A7">
      <w:pPr>
        <w:rPr>
          <w:b/>
          <w:sz w:val="32"/>
          <w:szCs w:val="32"/>
        </w:rPr>
      </w:pPr>
      <w:r w:rsidRPr="008F45BF">
        <w:rPr>
          <w:b/>
          <w:sz w:val="32"/>
          <w:szCs w:val="32"/>
        </w:rPr>
        <w:lastRenderedPageBreak/>
        <w:t xml:space="preserve">5. </w:t>
      </w:r>
      <w:r w:rsidR="008F45BF" w:rsidRPr="008F45BF">
        <w:rPr>
          <w:b/>
          <w:sz w:val="32"/>
          <w:szCs w:val="32"/>
        </w:rPr>
        <w:t>C</w:t>
      </w:r>
      <w:r w:rsidRPr="008F45BF">
        <w:rPr>
          <w:b/>
          <w:sz w:val="32"/>
          <w:szCs w:val="32"/>
        </w:rPr>
        <w:t>onclusion</w:t>
      </w:r>
    </w:p>
    <w:p w14:paraId="51872F19" w14:textId="41C8B9A3" w:rsidR="008F45BF" w:rsidRPr="008F45BF" w:rsidRDefault="008F45BF" w:rsidP="006C72A7">
      <w:pPr>
        <w:rPr>
          <w:szCs w:val="28"/>
        </w:rPr>
      </w:pPr>
      <w:r>
        <w:rPr>
          <w:szCs w:val="28"/>
        </w:rPr>
        <w:t xml:space="preserve">In this project, I </w:t>
      </w:r>
      <w:r w:rsidR="00AC405B">
        <w:rPr>
          <w:szCs w:val="28"/>
        </w:rPr>
        <w:t xml:space="preserve">acquired California city data from </w:t>
      </w:r>
      <w:proofErr w:type="spellStart"/>
      <w:r w:rsidR="00AC405B">
        <w:rPr>
          <w:szCs w:val="28"/>
        </w:rPr>
        <w:t>Simplemaps</w:t>
      </w:r>
      <w:proofErr w:type="spellEnd"/>
      <w:r w:rsidR="00D876B4">
        <w:rPr>
          <w:szCs w:val="28"/>
        </w:rPr>
        <w:t xml:space="preserve"> and </w:t>
      </w:r>
      <w:r w:rsidR="00082B40">
        <w:rPr>
          <w:szCs w:val="28"/>
        </w:rPr>
        <w:t xml:space="preserve">extracted the cities with 1000.00 or higher population density. </w:t>
      </w:r>
      <w:r w:rsidR="00A50288">
        <w:rPr>
          <w:szCs w:val="28"/>
        </w:rPr>
        <w:t>And then, I retrieved venues of each city</w:t>
      </w:r>
      <w:r w:rsidR="00C316CC">
        <w:rPr>
          <w:szCs w:val="28"/>
        </w:rPr>
        <w:t xml:space="preserve"> from FourSquare API and integrated </w:t>
      </w:r>
      <w:r w:rsidR="002806DB">
        <w:rPr>
          <w:szCs w:val="28"/>
        </w:rPr>
        <w:t xml:space="preserve">them with city data. </w:t>
      </w:r>
      <w:r w:rsidR="00DA5481">
        <w:rPr>
          <w:szCs w:val="28"/>
        </w:rPr>
        <w:t>By using the integrated dataset, I perform</w:t>
      </w:r>
      <w:r w:rsidR="00A67BDA">
        <w:rPr>
          <w:szCs w:val="28"/>
        </w:rPr>
        <w:t>ed</w:t>
      </w:r>
      <w:r w:rsidR="00DA5481">
        <w:rPr>
          <w:szCs w:val="28"/>
        </w:rPr>
        <w:t xml:space="preserve"> k-means </w:t>
      </w:r>
      <w:r w:rsidR="00A67BDA">
        <w:rPr>
          <w:szCs w:val="28"/>
        </w:rPr>
        <w:t xml:space="preserve">machine learning technique and obtained 6 clusters </w:t>
      </w:r>
      <w:r w:rsidR="00196CD7">
        <w:rPr>
          <w:szCs w:val="28"/>
        </w:rPr>
        <w:t>of cities. The 6 different groups of cities</w:t>
      </w:r>
      <w:r w:rsidR="004C0BF4">
        <w:rPr>
          <w:szCs w:val="28"/>
        </w:rPr>
        <w:t xml:space="preserve"> basically</w:t>
      </w:r>
      <w:r w:rsidR="00196CD7">
        <w:rPr>
          <w:szCs w:val="28"/>
        </w:rPr>
        <w:t xml:space="preserve"> represent</w:t>
      </w:r>
      <w:r w:rsidR="004C0BF4">
        <w:rPr>
          <w:szCs w:val="28"/>
        </w:rPr>
        <w:t xml:space="preserve"> most of the types of California cities. Real Estate company could use</w:t>
      </w:r>
      <w:r w:rsidR="00762FC3">
        <w:rPr>
          <w:szCs w:val="28"/>
        </w:rPr>
        <w:t xml:space="preserve"> the results to apply </w:t>
      </w:r>
      <w:r w:rsidR="00EB6C21">
        <w:rPr>
          <w:szCs w:val="28"/>
        </w:rPr>
        <w:t>strategy to the similar cities.</w:t>
      </w:r>
    </w:p>
    <w:sectPr w:rsidR="008F45BF" w:rsidRPr="008F45BF">
      <w:pgSz w:w="12240" w:h="15840"/>
      <w:pgMar w:top="1133" w:right="1146" w:bottom="1743" w:left="113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344"/>
    <w:rsid w:val="00036BDC"/>
    <w:rsid w:val="00082B40"/>
    <w:rsid w:val="001559B3"/>
    <w:rsid w:val="00176A5C"/>
    <w:rsid w:val="00183224"/>
    <w:rsid w:val="00196CD7"/>
    <w:rsid w:val="001B1E3D"/>
    <w:rsid w:val="001C1BCC"/>
    <w:rsid w:val="00245964"/>
    <w:rsid w:val="002511B3"/>
    <w:rsid w:val="002806DB"/>
    <w:rsid w:val="002A6D9B"/>
    <w:rsid w:val="00303F67"/>
    <w:rsid w:val="00323914"/>
    <w:rsid w:val="003A0DB1"/>
    <w:rsid w:val="003B75C5"/>
    <w:rsid w:val="003E36FB"/>
    <w:rsid w:val="004C0BF4"/>
    <w:rsid w:val="004F6D6C"/>
    <w:rsid w:val="00511874"/>
    <w:rsid w:val="005229D1"/>
    <w:rsid w:val="005927E7"/>
    <w:rsid w:val="006C72A7"/>
    <w:rsid w:val="00741336"/>
    <w:rsid w:val="00762FC3"/>
    <w:rsid w:val="00790344"/>
    <w:rsid w:val="007B3A36"/>
    <w:rsid w:val="007B7FC0"/>
    <w:rsid w:val="007D3932"/>
    <w:rsid w:val="008163B7"/>
    <w:rsid w:val="0081747B"/>
    <w:rsid w:val="008324C0"/>
    <w:rsid w:val="00864BD9"/>
    <w:rsid w:val="008A0713"/>
    <w:rsid w:val="008B6BC3"/>
    <w:rsid w:val="008F45BF"/>
    <w:rsid w:val="008F4B03"/>
    <w:rsid w:val="0092733C"/>
    <w:rsid w:val="00963C04"/>
    <w:rsid w:val="009C47F5"/>
    <w:rsid w:val="00A26BF4"/>
    <w:rsid w:val="00A50288"/>
    <w:rsid w:val="00A67BDA"/>
    <w:rsid w:val="00A808A7"/>
    <w:rsid w:val="00AC405B"/>
    <w:rsid w:val="00AF47AF"/>
    <w:rsid w:val="00B92B82"/>
    <w:rsid w:val="00BB1EB7"/>
    <w:rsid w:val="00BC20C7"/>
    <w:rsid w:val="00BD36CD"/>
    <w:rsid w:val="00BE575C"/>
    <w:rsid w:val="00C316CC"/>
    <w:rsid w:val="00C43EB8"/>
    <w:rsid w:val="00C61531"/>
    <w:rsid w:val="00CA10A5"/>
    <w:rsid w:val="00D048C0"/>
    <w:rsid w:val="00D15456"/>
    <w:rsid w:val="00D245EC"/>
    <w:rsid w:val="00D876B4"/>
    <w:rsid w:val="00DA5481"/>
    <w:rsid w:val="00E06340"/>
    <w:rsid w:val="00E24942"/>
    <w:rsid w:val="00E355D0"/>
    <w:rsid w:val="00EB6C21"/>
    <w:rsid w:val="00EC72D3"/>
    <w:rsid w:val="00EE1817"/>
    <w:rsid w:val="00F35131"/>
    <w:rsid w:val="00FA50E8"/>
    <w:rsid w:val="00FA59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78E4E"/>
  <w15:docId w15:val="{101DB5B7-928C-4D0F-8B77-D16BAD98A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78" w:lineRule="auto"/>
      <w:ind w:left="10" w:hanging="10"/>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19"/>
      <w:ind w:left="10" w:hanging="10"/>
      <w:outlineLvl w:val="0"/>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rPr>
  </w:style>
  <w:style w:type="paragraph" w:styleId="BalloonText">
    <w:name w:val="Balloon Text"/>
    <w:basedOn w:val="Normal"/>
    <w:link w:val="BalloonTextChar"/>
    <w:uiPriority w:val="99"/>
    <w:semiHidden/>
    <w:unhideWhenUsed/>
    <w:rsid w:val="00BB1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1EB7"/>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png"/><Relationship Id="rId5" Type="http://schemas.openxmlformats.org/officeDocument/2006/relationships/image" Target="media/image2.jp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9</Pages>
  <Words>922</Words>
  <Characters>5260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Luo</dc:creator>
  <cp:keywords/>
  <cp:lastModifiedBy>Rui Luo</cp:lastModifiedBy>
  <cp:revision>60</cp:revision>
  <dcterms:created xsi:type="dcterms:W3CDTF">2019-04-07T05:37:00Z</dcterms:created>
  <dcterms:modified xsi:type="dcterms:W3CDTF">2019-05-12T08:19:00Z</dcterms:modified>
</cp:coreProperties>
</file>